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223"/>
      </w:tblGrid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Автор (ФИО, образовательное учреждение):</w:t>
            </w:r>
          </w:p>
        </w:tc>
        <w:tc>
          <w:tcPr>
            <w:tcW w:w="6223" w:type="dxa"/>
          </w:tcPr>
          <w:p w:rsidR="003D7740" w:rsidRPr="00B5501C" w:rsidRDefault="00B5501C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Бублик Анна </w:t>
            </w:r>
            <w:r w:rsidR="001C77F9"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Н</w:t>
            </w: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иколаевна</w:t>
            </w:r>
            <w:r w:rsidR="001C77F9"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МБОУ «Гимназия № 16 «Французская»</w:t>
            </w: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Название модуля и тема внутри модуля </w:t>
            </w:r>
          </w:p>
        </w:tc>
        <w:tc>
          <w:tcPr>
            <w:tcW w:w="6223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Модуль 1. Технические аспекты использования Интернета.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Цифровой образ жизни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Безопасное подключение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Надежные пароли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Модуль 2. Информация в Интернете.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Информация в Интернете: возможности и риски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Модуль 3. Коммуникация в Интернете.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Социальные сети</w:t>
            </w:r>
          </w:p>
          <w:p w:rsidR="003D7740" w:rsidRPr="00B5501C" w:rsidRDefault="003D7740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Форма (</w:t>
            </w:r>
            <w:proofErr w:type="gram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ненужное</w:t>
            </w:r>
            <w:proofErr w:type="gramEnd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удалить):</w:t>
            </w:r>
          </w:p>
        </w:tc>
        <w:tc>
          <w:tcPr>
            <w:tcW w:w="6223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Обучающее теоретико-практическое занятие</w:t>
            </w:r>
          </w:p>
          <w:p w:rsidR="003D7740" w:rsidRPr="00B5501C" w:rsidRDefault="003D7740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Класс:</w:t>
            </w:r>
          </w:p>
        </w:tc>
        <w:tc>
          <w:tcPr>
            <w:tcW w:w="6223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Родители, классные руководители</w:t>
            </w: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Тема урока (собрания, выступления и т.д.):</w:t>
            </w:r>
          </w:p>
        </w:tc>
        <w:tc>
          <w:tcPr>
            <w:tcW w:w="6223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«Недетское время или Взрослые в сети Интернет»</w:t>
            </w: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Цель:</w:t>
            </w:r>
          </w:p>
        </w:tc>
        <w:tc>
          <w:tcPr>
            <w:tcW w:w="6223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Познакомить учителей-родителей и классных руководителей с основными возможности сети и способами «защиты» их ребёнка от выхода на Недетские сайты.</w:t>
            </w: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Основные во</w:t>
            </w: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просы</w:t>
            </w:r>
          </w:p>
        </w:tc>
        <w:tc>
          <w:tcPr>
            <w:tcW w:w="6223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Сеть Интернет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«Я в интернете» - правила поведения в сети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Я знаю пароль…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Сайты и ссылки «для взрослых»</w:t>
            </w: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Необходимые материалы:</w:t>
            </w:r>
          </w:p>
        </w:tc>
        <w:tc>
          <w:tcPr>
            <w:tcW w:w="6223" w:type="dxa"/>
          </w:tcPr>
          <w:p w:rsidR="003D7740" w:rsidRPr="00B5501C" w:rsidRDefault="001C77F9" w:rsidP="00705142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Интернет ресурс, учебники по ИКТ 9, 10-11 класс Семакин</w:t>
            </w:r>
            <w:r w:rsidR="00705142">
              <w:rPr>
                <w:rFonts w:asciiTheme="minorHAnsi" w:eastAsia="Times New Roman" w:hAnsiTheme="minorHAnsi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И.Г. и </w:t>
            </w:r>
          </w:p>
        </w:tc>
      </w:tr>
      <w:tr w:rsidR="003D7740" w:rsidRPr="00B5501C">
        <w:tc>
          <w:tcPr>
            <w:tcW w:w="3348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223" w:type="dxa"/>
          </w:tcPr>
          <w:p w:rsidR="003D7740" w:rsidRPr="00B5501C" w:rsidRDefault="00705142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45 минут</w:t>
            </w:r>
          </w:p>
        </w:tc>
      </w:tr>
    </w:tbl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 xml:space="preserve">Часть 1. 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Сеть Интернет</w:t>
      </w:r>
    </w:p>
    <w:tbl>
      <w:tblPr>
        <w:tblStyle w:val="a6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Задача: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Дать общее преставление о возможностях сети Интернет</w:t>
            </w:r>
          </w:p>
        </w:tc>
      </w:tr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Необходимые материалы: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Учебники 9 класс по ИКТ И.Г. Семакин и </w:t>
            </w:r>
            <w:proofErr w:type="spell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Угринович</w:t>
            </w:r>
            <w:proofErr w:type="spellEnd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Н.Г., ссылки по данной теме</w:t>
            </w:r>
          </w:p>
        </w:tc>
      </w:tr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10 минут</w:t>
            </w:r>
          </w:p>
        </w:tc>
      </w:tr>
    </w:tbl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Процедура проведения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Интернет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— глобальная вычислительная сеть, состоящая из множества компьютеров с разнообразной архитектурой и платформами. Компьютеры соединены различными </w:t>
      </w:r>
      <w:hyperlink r:id="rId5">
        <w:r w:rsidRPr="00B5501C">
          <w:rPr>
            <w:rFonts w:asciiTheme="minorHAnsi" w:eastAsia="Times New Roman" w:hAnsiTheme="minorHAnsi" w:cs="Times New Roman"/>
            <w:i/>
            <w:color w:val="0000FF"/>
            <w:sz w:val="24"/>
            <w:szCs w:val="24"/>
            <w:u w:val="single"/>
          </w:rPr>
          <w:t>каналами связи</w:t>
        </w:r>
      </w:hyperlink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: от быстродействующих спутниковых магистралей передачи данных до медленных коммутируемых телефонных линий.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Каждый компьютер Интернет образует узел сети и может обмениваться данными с любым другим узлом, при этом путь, по которому передаются данные, практи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чески непредсказуем (но его можно определить).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К</w:t>
      </w:r>
      <w:proofErr w:type="gram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Интернет возможно подключение отдельных компьютеров. Однако основные ячейки Интернет образуют локальные вычислительные сети. При этом каждая рабочая станция ЛВС имеет выход в Интернет через свой хост-компьют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ер. Под хост-компьютером (</w:t>
      </w:r>
      <w:proofErr w:type="spellStart"/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host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 — хозяин) понимается любой компьютер (сетевой или локальный), непосредственно подключенный </w:t>
      </w:r>
      <w:proofErr w:type="gram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к</w:t>
      </w:r>
      <w:proofErr w:type="gram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Интернет.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Структура Интернет 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типичная клиент-серверная. Клиенты в основном получают информацию из сети. Основная функция серверов 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накапливать информацию и предоставлять ее клиентам. Серверы сети часто называют сайтами (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site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) или </w:t>
      </w:r>
      <w:proofErr w:type="spellStart"/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Web</w:t>
      </w:r>
      <w:proofErr w:type="spellEnd"/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-узлами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lastRenderedPageBreak/>
        <w:t>Структура Интернет постоянно меняется: возникают новые узлы и связи, а существующие разрываются. Поэтому нельзя нарисовать общую схему Интернет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а. Однако в сети имеются характерные структуры и элементы.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Соединение узлов Интернета: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а) локальные сети, соединенные между собой посредством телефонных линий;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б) отдельный компьютер, подключенный посредством спутникового канала связи.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ЛВС в составе сервер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а и двух работающих станций соединяется с другими узлами при помощи сетевого устройства (маршрутизатора) и модемов по спутниковым и телефонным каналам связи. Аналогично к Интернету подключаются другие локальные сети компьютеров и отдельные компьютеры.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Знач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ительная часть серверов, входящих в Интернет, имеет ту или иную специализацию. Наиболее известны серверы, предназначенные </w:t>
      </w:r>
      <w:proofErr w:type="gram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для</w:t>
      </w:r>
      <w:proofErr w:type="gram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: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предоставления мультимедийной информации и баз данных;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организация почты (E-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Mail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);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обмена файлами;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общения в реальном вре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мени;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Интернет-телефонии;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— трансляции радио и видео по Интернет.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Ниже рассматриваются некоторые из перечисленных серверов.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Современные возможности Интернет определяются набором следующих функций: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Информационная функция.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По сети можно получить научную, политическую, коммерческую и другую информацию.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Коммуникационная функция.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</w:t>
      </w: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Сетевые технологии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позволяют обмениваться телефонными сообщениями, факсами или письмами с затратами меньшими, нежели при использовании обычного телеф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она или почты.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Совещательная функция.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В Интернет специалисты могут обсудить интересующие проблемы, в интерактивном режиме обменяться полезной информацией.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Коммерческая функция.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 Во всем мире активно развивается торговля по сети. Покупатель просматривает на 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экране компьютера товары, заказывает и оплачивает их.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Рекламная функция.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Реклама по Интернет представляет собой новую эффективную форму представления товаров и услуг.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Развлекательная функция.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В Интернет можно просмотреть развлекательную литературу, фильмы;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поиграть в компьютерные игры, «путешествовать», «посетить» музеи и др.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Компьютерная функция.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 Пользователи компьютеров могут получить (чаще всего бесплатно) новые программные средства, инструкции и рекомендации по работе в сети.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Слушатели задают вопросы, у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читель отвечает на них.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 xml:space="preserve">Часть 2. 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Я в интернете</w:t>
      </w: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a7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Задача: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Основные правила размещения информации в Интернете</w:t>
            </w:r>
          </w:p>
        </w:tc>
      </w:tr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Необходимые материалы: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Интернет ресурс </w:t>
            </w:r>
            <w:hyperlink r:id="rId6">
              <w:r w:rsidRPr="00B5501C">
                <w:rPr>
                  <w:rFonts w:asciiTheme="minorHAnsi" w:eastAsia="Times New Roman" w:hAnsiTheme="minorHAnsi" w:cs="Times New Roman"/>
                  <w:color w:val="0000FF"/>
                  <w:sz w:val="24"/>
                  <w:szCs w:val="24"/>
                  <w:u w:val="single"/>
                </w:rPr>
                <w:t>http://propokerpro.org/pravila-info.htm?neuspred=1</w:t>
              </w:r>
            </w:hyperlink>
            <w:hyperlink r:id="rId7"/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hyperlink r:id="rId8">
              <w:r w:rsidRPr="00B5501C">
                <w:rPr>
                  <w:rFonts w:asciiTheme="minorHAnsi" w:eastAsia="Times New Roman" w:hAnsiTheme="minorHAnsi" w:cs="Times New Roman"/>
                  <w:color w:val="0000FF"/>
                  <w:sz w:val="24"/>
                  <w:szCs w:val="24"/>
                  <w:u w:val="single"/>
                </w:rPr>
                <w:t>http://xn--80abucjiib</w:t>
              </w:r>
              <w:r w:rsidRPr="00B5501C">
                <w:rPr>
                  <w:rFonts w:asciiTheme="minorHAnsi" w:eastAsia="Times New Roman" w:hAnsiTheme="minorHAnsi" w:cs="Times New Roman"/>
                  <w:color w:val="0000FF"/>
                  <w:sz w:val="24"/>
                  <w:szCs w:val="24"/>
                  <w:u w:val="single"/>
                </w:rPr>
                <w:t>hv9a.xn--p1ai/%D0%B4%D0%BE%D0%BA%D1%83%D0%BC%D0%B5%D0%BD%D1%82%D1%8B/3527</w:t>
              </w:r>
            </w:hyperlink>
            <w:hyperlink r:id="rId9"/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hyperlink r:id="rId10"/>
          </w:p>
        </w:tc>
      </w:tr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10 минут</w:t>
            </w:r>
          </w:p>
        </w:tc>
      </w:tr>
    </w:tbl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Процедура проведения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На самом деле правил размещения достаточно много. Существует даже закон 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"Об утверждении 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Правил размещения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 в 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сети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 Интернет и обновления 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информации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 об образоват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 xml:space="preserve">ельном учреждении". </w:t>
      </w: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Мы разберём основные правила размещения информации в сети Интернет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Сайт поддерживает свободу слова и высказывания различных мнений, однако она предоставляется при условии соблюдения следующих правил. Если Пользователь не согласен с каки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м-то из указанных здесь правил, он не должен пользоваться соответствующим средством размещения информации.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Пользователь должен стремиться поддерживать дружелюбную и доброжелательную атмосферу в нашем сообществе, способствовать его развитию.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Размещая информацию на </w:t>
      </w:r>
      <w:proofErr w:type="gram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Сайте</w:t>
      </w:r>
      <w:proofErr w:type="gram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Пользователь предоставляет Сайту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неэксклюзивное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неограниченное право распоряжения этой информацией, в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т.ч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. ее размещение или отображение полностью, частично или с изменениями в других разделах сайта, почтовых рассылках, рекламн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ых материалах и др.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Если информация не принадлежит Пользователю, то Пользователь должен иметь право на размещение этой информации, и ее публикация не должна нарушать прав третьих лиц (включая права интеллектуальной собственности).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Запрещается размещение ин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формации, нарушающей закон страны пребывания Пользователя, страны, в которой осуществляется хостинг Сайта и международного права.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Запрещается оскорблять других пользователей, разжигать рознь по любому признаку, высказывать расистские, националистические вз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гляды, высказывать оценочные суждения в отношении неопределенных групп людей (например, "все мужчины / женщины / армяне / москвичи и т.п. - такие-то" - нельзя). Запрещается использовать мат, в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т.ч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. в завуалированной форме.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Запрещаются сексуальные намеки и 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домогательства, публикация фото-видеоматериалов с выраженной сексуальной направленностью, </w:t>
      </w:r>
      <w:proofErr w:type="gram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материалов</w:t>
      </w:r>
      <w:proofErr w:type="gram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не относящихся к тематике Сайта.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Запрещается любая рекламная информация, предложение платных услуг. О возможности рекламы нужно предварительно договаривать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ся с администрацией Сайта.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Запрещается спам в любых видах, а также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флуд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, бессодержательные сообщения, </w:t>
      </w:r>
      <w:proofErr w:type="gram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сообщения</w:t>
      </w:r>
      <w:proofErr w:type="gram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не относящиеся к теме обсуждения, публикация нескольких сообщений одного содержания или с незначительными отличиями. Не следует использовать "кр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ик" (писать заглавными буквами).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Запрещается обсуждение и критика действий модераторов и администраторов. Если Пользователь недоволен их действиями, то может обратиться по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емейл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Запрещаются попытки вставки в поля ввода символов и кодов, не предусмотренных для данного поля в качестве разрешенных.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В целях предупреждения мошенничества запрещается просить деньги и другие ценности в долг или в подарок.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Запрещается просить о предоставле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нии информации из разделов Сайта, к которым Пользователь не имеет доступа по своему статусу, а также, предоставлять такую информацию другим.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В форумах и блогах нужно избегать избыточного цитирования, превышающего по объему новое сообщение.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Нельзя перегружа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ть сообщение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смайлами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и размещать более трех настоящих (кроме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смайлов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) изображений в одном сообщении.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О замеченных случаях нарушения данных Правил Пользователь должен сообщать модератору форумов (нажав соответствующую ссылку) или администратору Сайта (если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нарушение не в форуме) по </w:t>
      </w:r>
      <w:proofErr w:type="spellStart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емейл</w:t>
      </w:r>
      <w:proofErr w:type="spellEnd"/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 xml:space="preserve"> webmaster@propokerpro.ru.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За нарушение данных Правил по решению уполномоченного представителя Сайта к Пользователю могут быть приняты меры: предупреждение, отключение от Форумов или от Сайта в целом (временное или навсегда)</w:t>
      </w:r>
      <w:r w:rsidRPr="00B5501C">
        <w:rPr>
          <w:rFonts w:asciiTheme="minorHAnsi" w:eastAsia="Times New Roman" w:hAnsiTheme="minorHAnsi" w:cs="Times New Roman"/>
          <w:i/>
          <w:sz w:val="24"/>
          <w:szCs w:val="24"/>
        </w:rPr>
        <w:t>.</w:t>
      </w:r>
    </w:p>
    <w:p w:rsidR="003D7740" w:rsidRPr="00B5501C" w:rsidRDefault="003D7740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Слушатели задают вопросы, учитель отвечает на них.</w:t>
      </w: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 xml:space="preserve">Часть 3. 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Практическое занятие включающее две </w:t>
      </w:r>
      <w:proofErr w:type="spellStart"/>
      <w:r w:rsidRPr="00B5501C">
        <w:rPr>
          <w:rFonts w:asciiTheme="minorHAnsi" w:eastAsia="Times New Roman" w:hAnsiTheme="minorHAnsi" w:cs="Times New Roman"/>
          <w:sz w:val="24"/>
          <w:szCs w:val="24"/>
        </w:rPr>
        <w:t>подтемы</w:t>
      </w:r>
      <w:proofErr w:type="spellEnd"/>
      <w:r w:rsidRPr="00B5501C">
        <w:rPr>
          <w:rFonts w:asciiTheme="minorHAnsi" w:eastAsia="Times New Roman" w:hAnsiTheme="minorHAnsi" w:cs="Times New Roman"/>
          <w:sz w:val="24"/>
          <w:szCs w:val="24"/>
        </w:rPr>
        <w:t>:</w:t>
      </w: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«Я знаю пароль…»</w:t>
      </w: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«Сайты и ссылки «для взрослых»</w:t>
      </w: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tbl>
      <w:tblPr>
        <w:tblStyle w:val="a8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Задача: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Дать общее преставление о возможностях сети Интернет</w:t>
            </w:r>
          </w:p>
        </w:tc>
      </w:tr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Необходимые материалы: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hyperlink r:id="rId11">
              <w:r w:rsidRPr="00B5501C">
                <w:rPr>
                  <w:rFonts w:asciiTheme="minorHAnsi" w:eastAsia="Times New Roman" w:hAnsiTheme="minorHAnsi" w:cs="Times New Roman"/>
                  <w:color w:val="0000FF"/>
                  <w:sz w:val="24"/>
                  <w:szCs w:val="24"/>
                  <w:u w:val="single"/>
                </w:rPr>
                <w:t>http://www.microsoft.com/ru-ru/security/online-privacy/passwo</w:t>
              </w:r>
              <w:r w:rsidRPr="00B5501C">
                <w:rPr>
                  <w:rFonts w:asciiTheme="minorHAnsi" w:eastAsia="Times New Roman" w:hAnsiTheme="minorHAnsi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B5501C">
                <w:rPr>
                  <w:rFonts w:asciiTheme="minorHAnsi" w:eastAsia="Times New Roman" w:hAnsiTheme="minorHAnsi" w:cs="Times New Roman"/>
                  <w:color w:val="0000FF"/>
                  <w:sz w:val="24"/>
                  <w:szCs w:val="24"/>
                  <w:u w:val="single"/>
                </w:rPr>
                <w:t>ds-create.aspx</w:t>
              </w:r>
            </w:hyperlink>
            <w:hyperlink r:id="rId12"/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hyperlink r:id="rId13">
              <w:r w:rsidRPr="00B5501C">
                <w:rPr>
                  <w:rFonts w:asciiTheme="minorHAnsi" w:eastAsia="Times New Roman" w:hAnsiTheme="minorHAnsi" w:cs="Times New Roman"/>
                  <w:color w:val="0000FF"/>
                  <w:sz w:val="24"/>
                  <w:szCs w:val="24"/>
                  <w:u w:val="single"/>
                </w:rPr>
                <w:t>http://linuxway.ru/poleznoe/kak-sozdat-nadezhnyj-parol/</w:t>
              </w:r>
            </w:hyperlink>
            <w:hyperlink r:id="rId14"/>
          </w:p>
          <w:p w:rsidR="003D7740" w:rsidRPr="00B5501C" w:rsidRDefault="00705142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Pr="00121B14">
                <w:rPr>
                  <w:rStyle w:val="aa"/>
                  <w:rFonts w:asciiTheme="minorHAnsi" w:eastAsia="Times New Roman" w:hAnsiTheme="minorHAnsi" w:cs="Times New Roman"/>
                  <w:sz w:val="24"/>
                  <w:szCs w:val="24"/>
                </w:rPr>
                <w:t>http://www.3dn</w:t>
              </w:r>
              <w:r w:rsidRPr="00121B14">
                <w:rPr>
                  <w:rStyle w:val="aa"/>
                  <w:rFonts w:asciiTheme="minorHAnsi" w:eastAsia="Times New Roman" w:hAnsiTheme="minorHAnsi" w:cs="Times New Roman"/>
                  <w:sz w:val="24"/>
                  <w:szCs w:val="24"/>
                </w:rPr>
                <w:t>e</w:t>
              </w:r>
              <w:r w:rsidRPr="00121B14">
                <w:rPr>
                  <w:rStyle w:val="aa"/>
                  <w:rFonts w:asciiTheme="minorHAnsi" w:eastAsia="Times New Roman" w:hAnsiTheme="minorHAnsi" w:cs="Times New Roman"/>
                  <w:sz w:val="24"/>
                  <w:szCs w:val="24"/>
                </w:rPr>
                <w:t>ws.ru/268023</w:t>
              </w:r>
            </w:hyperlink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Материал Модуля 1</w:t>
            </w:r>
          </w:p>
        </w:tc>
      </w:tr>
      <w:tr w:rsidR="003D7740" w:rsidRPr="00B5501C">
        <w:tc>
          <w:tcPr>
            <w:tcW w:w="3936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5635" w:type="dxa"/>
          </w:tcPr>
          <w:p w:rsidR="003D7740" w:rsidRPr="00B5501C" w:rsidRDefault="001C77F9" w:rsidP="00B5501C">
            <w:pPr>
              <w:spacing w:line="240" w:lineRule="auto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20 минут</w:t>
            </w:r>
          </w:p>
        </w:tc>
      </w:tr>
    </w:tbl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 xml:space="preserve">Процедура проведения </w:t>
      </w: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Блок 1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Надежные пароли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Для доступа к различным </w:t>
      </w:r>
      <w:proofErr w:type="spellStart"/>
      <w:r w:rsidRPr="00B5501C">
        <w:rPr>
          <w:rFonts w:asciiTheme="minorHAnsi" w:hAnsiTheme="minorHAnsi"/>
          <w:sz w:val="24"/>
          <w:szCs w:val="24"/>
        </w:rPr>
        <w:fldChar w:fldCharType="begin"/>
      </w:r>
      <w:r w:rsidRPr="00B5501C">
        <w:rPr>
          <w:rFonts w:asciiTheme="minorHAnsi" w:hAnsiTheme="minorHAnsi"/>
          <w:sz w:val="24"/>
          <w:szCs w:val="24"/>
        </w:rPr>
        <w:instrText xml:space="preserve"> HYPERLINK "http://интернет" \h </w:instrText>
      </w:r>
      <w:r w:rsidRPr="00B5501C">
        <w:rPr>
          <w:rFonts w:asciiTheme="minorHAnsi" w:hAnsiTheme="minorHAnsi"/>
          <w:sz w:val="24"/>
          <w:szCs w:val="24"/>
        </w:rPr>
        <w:fldChar w:fldCharType="separate"/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интернет</w:t>
      </w:r>
      <w:proofErr w:type="gramStart"/>
      <w:r w:rsidRPr="00B5501C">
        <w:rPr>
          <w:rFonts w:asciiTheme="minorHAnsi" w:eastAsia="Times New Roman" w:hAnsiTheme="minorHAnsi" w:cs="Times New Roman"/>
          <w:sz w:val="24"/>
          <w:szCs w:val="24"/>
        </w:rPr>
        <w:fldChar w:fldCharType="end"/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-</w:t>
      </w:r>
      <w:proofErr w:type="gramEnd"/>
      <w:r w:rsidRPr="00B5501C">
        <w:rPr>
          <w:rFonts w:asciiTheme="minorHAnsi" w:eastAsia="Times New Roman" w:hAnsiTheme="minorHAnsi" w:cs="Times New Roman"/>
          <w:sz w:val="24"/>
          <w:szCs w:val="24"/>
        </w:rPr>
        <w:t>ресурсам</w:t>
      </w:r>
      <w:proofErr w:type="spellEnd"/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 и сервисам (</w:t>
      </w:r>
      <w:hyperlink r:id="rId16">
        <w:r w:rsidRPr="00B5501C">
          <w:rPr>
            <w:rFonts w:asciiTheme="minorHAnsi" w:eastAsia="Times New Roman" w:hAnsiTheme="minorHAnsi" w:cs="Times New Roman"/>
            <w:sz w:val="24"/>
            <w:szCs w:val="24"/>
          </w:rPr>
          <w:t>электронная почта</w:t>
        </w:r>
      </w:hyperlink>
      <w:r w:rsidRPr="00B5501C">
        <w:rPr>
          <w:rFonts w:asciiTheme="minorHAnsi" w:eastAsia="Times New Roman" w:hAnsiTheme="minorHAnsi" w:cs="Times New Roman"/>
          <w:sz w:val="24"/>
          <w:szCs w:val="24"/>
        </w:rPr>
        <w:t>, социальные сети, личный кабинет в </w:t>
      </w:r>
      <w:hyperlink r:id="rId17">
        <w:r w:rsidRPr="00B5501C">
          <w:rPr>
            <w:rFonts w:asciiTheme="minorHAnsi" w:eastAsia="Times New Roman" w:hAnsiTheme="minorHAnsi" w:cs="Times New Roman"/>
            <w:sz w:val="24"/>
            <w:szCs w:val="24"/>
          </w:rPr>
          <w:t>интернет</w:t>
        </w:r>
      </w:hyperlink>
      <w:r w:rsidRPr="00B5501C">
        <w:rPr>
          <w:rFonts w:asciiTheme="minorHAnsi" w:eastAsia="Times New Roman" w:hAnsiTheme="minorHAnsi" w:cs="Times New Roman"/>
          <w:sz w:val="24"/>
          <w:szCs w:val="24"/>
        </w:rPr>
        <w:t>-магазине и др.) часто требуется заводить учетные записи с уникальным именем пользователя (</w:t>
      </w:r>
      <w:hyperlink r:id="rId18">
        <w:r w:rsidRPr="00B5501C">
          <w:rPr>
            <w:rFonts w:asciiTheme="minorHAnsi" w:eastAsia="Times New Roman" w:hAnsiTheme="minorHAnsi" w:cs="Times New Roman"/>
            <w:sz w:val="24"/>
            <w:szCs w:val="24"/>
          </w:rPr>
          <w:t>логин</w:t>
        </w:r>
      </w:hyperlink>
      <w:r w:rsidRPr="00B5501C">
        <w:rPr>
          <w:rFonts w:asciiTheme="minorHAnsi" w:eastAsia="Times New Roman" w:hAnsiTheme="minorHAnsi" w:cs="Times New Roman"/>
          <w:sz w:val="24"/>
          <w:szCs w:val="24"/>
        </w:rPr>
        <w:t>ом) и паролем. Считается, что никто, кроме самого пользователя, не знает его пароль. Это не всегда так. Данные исследований показывают, что только полови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на опрошенных школьников никому не давала пароли </w:t>
      </w:r>
      <w:proofErr w:type="gramStart"/>
      <w:r w:rsidRPr="00B5501C">
        <w:rPr>
          <w:rFonts w:asciiTheme="minorHAnsi" w:eastAsia="Times New Roman" w:hAnsiTheme="minorHAnsi" w:cs="Times New Roman"/>
          <w:sz w:val="24"/>
          <w:szCs w:val="24"/>
        </w:rPr>
        <w:t>от</w:t>
      </w:r>
      <w:proofErr w:type="gramEnd"/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 своих аккаунтов в социальной сети или электронной почте. Каждый пятый делился паролями с близкими друзьями, каждый десятый — с родителями. При этом единицы давали пароль от аккаунта незнакомым людям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Досто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инство использования пароля для защиты учетной записи — простота реализации. Недостатки — возможность компрометации или подбора пароля. Существуют и другие более сложные методы, например биометрические пароли или ключи аутентификации. Они чаще всего исполь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зуются в корпоративной работе.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При биометрической аутентификации в качестве пароля используются уникальные характеристики каждого индивидуума, их невозможно потерять, передать, забыть. Уникальность биометрических характеристик является хорошей защитой от в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оровства или мошенничества. Сегодня уже действуют методы биометрической аутентификации по отпе</w:t>
      </w:r>
      <w:hyperlink r:id="rId19">
        <w:r w:rsidRPr="00B5501C">
          <w:rPr>
            <w:rFonts w:asciiTheme="minorHAnsi" w:eastAsia="Times New Roman" w:hAnsiTheme="minorHAnsi" w:cs="Times New Roman"/>
            <w:sz w:val="24"/>
            <w:szCs w:val="24"/>
          </w:rPr>
          <w:t>чат</w:t>
        </w:r>
      </w:hyperlink>
      <w:r w:rsidRPr="00B5501C">
        <w:rPr>
          <w:rFonts w:asciiTheme="minorHAnsi" w:eastAsia="Times New Roman" w:hAnsiTheme="minorHAnsi" w:cs="Times New Roman"/>
          <w:sz w:val="24"/>
          <w:szCs w:val="24"/>
        </w:rPr>
        <w:t>кам пальцев, по радужной оболочке глаз а, а также системы рас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познавания речи.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В будущем нас ждет </w:t>
      </w:r>
      <w:hyperlink r:id="rId20">
        <w:r w:rsidRPr="00B5501C">
          <w:rPr>
            <w:rFonts w:asciiTheme="minorHAnsi" w:eastAsia="Times New Roman" w:hAnsiTheme="minorHAnsi" w:cs="Times New Roman"/>
            <w:sz w:val="24"/>
            <w:szCs w:val="24"/>
          </w:rPr>
          <w:t>аутентификация</w:t>
        </w:r>
      </w:hyperlink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 на основе анализа ДНК, походки человека, форме ушной раковины и даже запаха. Но это — технологии будущего, 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а пока наиболее распространенной схемой аутентификации в Сети остаются </w:t>
      </w:r>
      <w:hyperlink r:id="rId21">
        <w:r w:rsidRPr="00B5501C">
          <w:rPr>
            <w:rFonts w:asciiTheme="minorHAnsi" w:eastAsia="Times New Roman" w:hAnsiTheme="minorHAnsi" w:cs="Times New Roman"/>
            <w:sz w:val="24"/>
            <w:szCs w:val="24"/>
          </w:rPr>
          <w:t>логин</w:t>
        </w:r>
      </w:hyperlink>
      <w:r w:rsidRPr="00B5501C">
        <w:rPr>
          <w:rFonts w:asciiTheme="minorHAnsi" w:eastAsia="Times New Roman" w:hAnsiTheme="minorHAnsi" w:cs="Times New Roman"/>
          <w:sz w:val="24"/>
          <w:szCs w:val="24"/>
        </w:rPr>
        <w:t> и пароль.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Надежный пароль – это важный элементы защиты, который позволяет значите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льно повысить безопасность онлайн транзакций.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Ключевые элементы надежности пароля – длина и сложность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Идеальный пароль – это длинная комбинация различных знаков, которая включает в себя не только буквы и цифры, а также знаки пунктуации и символы.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Если это 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возможно, старайтесь использовать восемь и более знаков.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Не используйте один и тот же пароль везде. Злоумышленники крадут учетные данные на сайтах со слабой безопасностью, а затем пытаются использовать те же пароли и имена пользователя, чтобы получить доступ к более защищенным ресурсам, например, банковским сайт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ам.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Старайтесь регулярно менять свои пароли. Установите автоматическое напоминание, которое будет уведомлять вас о необходимости сменить пароли на используемых вами ресурсах.</w:t>
      </w: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Чем больше разнообразных символов вы используете в пароле, тем лучше. Тем не мене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е, помните, что программы для подбора паролей автоматически проверяют их на замену распространенных комбинаций букв на символы, например, "</w:t>
      </w:r>
      <w:proofErr w:type="spellStart"/>
      <w:r w:rsidRPr="00B5501C">
        <w:rPr>
          <w:rFonts w:asciiTheme="minorHAnsi" w:eastAsia="Times New Roman" w:hAnsiTheme="minorHAnsi" w:cs="Times New Roman"/>
          <w:sz w:val="24"/>
          <w:szCs w:val="24"/>
        </w:rPr>
        <w:t>to</w:t>
      </w:r>
      <w:proofErr w:type="spellEnd"/>
      <w:r w:rsidRPr="00B5501C">
        <w:rPr>
          <w:rFonts w:asciiTheme="minorHAnsi" w:eastAsia="Times New Roman" w:hAnsiTheme="minorHAnsi" w:cs="Times New Roman"/>
          <w:sz w:val="24"/>
          <w:szCs w:val="24"/>
        </w:rPr>
        <w:t>" на "2".</w:t>
      </w: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lastRenderedPageBreak/>
        <w:t>Следует использовать все имеющиеся на клавиатуре символы, а не только те, которые используются или отобра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жаются чаще всего.</w:t>
      </w: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i/>
          <w:sz w:val="24"/>
          <w:szCs w:val="24"/>
        </w:rPr>
        <w:t>Задача: регистрация на сайте школы.</w:t>
      </w: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Как создать надежный пароль, который легко запомнить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Существует множество способов создания длинных и сложных паролей. Вот некоторые советы, которые могут вам помочь.</w:t>
      </w:r>
    </w:p>
    <w:tbl>
      <w:tblPr>
        <w:tblStyle w:val="a9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2"/>
        <w:gridCol w:w="4264"/>
      </w:tblGrid>
      <w:tr w:rsidR="003D7740" w:rsidRPr="00B5501C">
        <w:tc>
          <w:tcPr>
            <w:tcW w:w="6192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Что делать</w:t>
            </w:r>
          </w:p>
        </w:tc>
        <w:tc>
          <w:tcPr>
            <w:tcW w:w="4264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Пример</w:t>
            </w:r>
          </w:p>
        </w:tc>
      </w:tr>
      <w:tr w:rsidR="003D7740" w:rsidRPr="00B5501C">
        <w:tc>
          <w:tcPr>
            <w:tcW w:w="6192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Придумайте пр</w:t>
            </w: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едложение или два</w:t>
            </w:r>
          </w:p>
        </w:tc>
        <w:tc>
          <w:tcPr>
            <w:tcW w:w="4264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Slozhnie</w:t>
            </w:r>
            <w:proofErr w:type="spellEnd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paroli</w:t>
            </w:r>
            <w:proofErr w:type="spellEnd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bolee</w:t>
            </w:r>
            <w:proofErr w:type="spellEnd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bezopasni</w:t>
            </w:r>
            <w:proofErr w:type="spellEnd"/>
          </w:p>
        </w:tc>
      </w:tr>
      <w:tr w:rsidR="003D7740" w:rsidRPr="00B5501C">
        <w:tc>
          <w:tcPr>
            <w:tcW w:w="6192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Удалите пробелы между словами в предложении.</w:t>
            </w:r>
          </w:p>
        </w:tc>
        <w:tc>
          <w:tcPr>
            <w:tcW w:w="4264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Slozhnieparoliboleebezopasni</w:t>
            </w:r>
            <w:proofErr w:type="spellEnd"/>
          </w:p>
        </w:tc>
      </w:tr>
      <w:tr w:rsidR="003D7740" w:rsidRPr="00B5501C">
        <w:tc>
          <w:tcPr>
            <w:tcW w:w="6192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Сократите слова или исказите их написание.</w:t>
            </w:r>
          </w:p>
        </w:tc>
        <w:tc>
          <w:tcPr>
            <w:tcW w:w="4264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SlozhIEproliboleEbezopas</w:t>
            </w:r>
            <w:proofErr w:type="spellEnd"/>
          </w:p>
        </w:tc>
      </w:tr>
      <w:tr w:rsidR="003D7740" w:rsidRPr="00B5501C">
        <w:tc>
          <w:tcPr>
            <w:tcW w:w="6192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Увеличьте количество знаков, добавив цифры. Например, добавьте число, имеющее для вас определенное значение в конец конструкции.</w:t>
            </w:r>
          </w:p>
        </w:tc>
        <w:tc>
          <w:tcPr>
            <w:tcW w:w="4264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SlozhIEproliboleEbezopas2011</w:t>
            </w:r>
          </w:p>
        </w:tc>
      </w:tr>
      <w:tr w:rsidR="003D7740" w:rsidRPr="00B5501C">
        <w:tc>
          <w:tcPr>
            <w:tcW w:w="6192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Добавьте знаки пунктуации.</w:t>
            </w:r>
          </w:p>
        </w:tc>
        <w:tc>
          <w:tcPr>
            <w:tcW w:w="4264" w:type="dxa"/>
          </w:tcPr>
          <w:p w:rsidR="003D7740" w:rsidRPr="00B5501C" w:rsidRDefault="001C77F9" w:rsidP="00B5501C">
            <w:pPr>
              <w:rPr>
                <w:rFonts w:asciiTheme="minorHAnsi" w:hAnsiTheme="minorHAnsi"/>
                <w:sz w:val="24"/>
                <w:szCs w:val="24"/>
              </w:rPr>
            </w:pPr>
            <w:r w:rsidRPr="00B5501C">
              <w:rPr>
                <w:rFonts w:asciiTheme="minorHAnsi" w:eastAsia="Times New Roman" w:hAnsiTheme="minorHAnsi" w:cs="Times New Roman"/>
                <w:sz w:val="24"/>
                <w:szCs w:val="24"/>
              </w:rPr>
              <w:t>SlozhIE.proli,boleEbezopas2011</w:t>
            </w:r>
          </w:p>
        </w:tc>
      </w:tr>
    </w:tbl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Проверьте свой пароль при помощи средс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тва проверки паролей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Данное средство проверки паролей позволяет автоматически оценить их надежность. 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Защитите свои пароли от чужих глаз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Самый простой способ запомнить пароль – записать его. Тем не менее, это допустимо делать только в том случае, если ваши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 записи хранятся в надежном месте.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Распространенные ошибки при создании паролей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Компьютерные злоумышленники используют сложные программы, при помощи которых можно быстро расшифровать пароль.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</w:rPr>
        <w:t>Не создавайте пароли с использованием: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Слов из словаря на любом я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зыке.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Слов, написанных в обратном порядке, с распространенными ошибками или аббревиатур.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Последовательности повторяющихся символов.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 Например: 12345678, 222222, </w:t>
      </w:r>
      <w:proofErr w:type="spellStart"/>
      <w:r w:rsidRPr="00B5501C">
        <w:rPr>
          <w:rFonts w:asciiTheme="minorHAnsi" w:eastAsia="Times New Roman" w:hAnsiTheme="minorHAnsi" w:cs="Times New Roman"/>
          <w:sz w:val="24"/>
          <w:szCs w:val="24"/>
        </w:rPr>
        <w:t>abcdefg</w:t>
      </w:r>
      <w:proofErr w:type="spellEnd"/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 или смежных символов на клавиатуре (</w:t>
      </w:r>
      <w:proofErr w:type="spellStart"/>
      <w:r w:rsidRPr="00B5501C">
        <w:rPr>
          <w:rFonts w:asciiTheme="minorHAnsi" w:eastAsia="Times New Roman" w:hAnsiTheme="minorHAnsi" w:cs="Times New Roman"/>
          <w:sz w:val="24"/>
          <w:szCs w:val="24"/>
        </w:rPr>
        <w:t>qwerty</w:t>
      </w:r>
      <w:proofErr w:type="spellEnd"/>
      <w:r w:rsidRPr="00B5501C">
        <w:rPr>
          <w:rFonts w:asciiTheme="minorHAnsi" w:eastAsia="Times New Roman" w:hAnsiTheme="minorHAnsi" w:cs="Times New Roman"/>
          <w:sz w:val="24"/>
          <w:szCs w:val="24"/>
        </w:rPr>
        <w:t>).</w:t>
      </w: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Личной информации.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> Ваше имя, день рождения,</w:t>
      </w:r>
      <w:r w:rsidRPr="00B5501C">
        <w:rPr>
          <w:rFonts w:asciiTheme="minorHAnsi" w:eastAsia="Times New Roman" w:hAnsiTheme="minorHAnsi" w:cs="Times New Roman"/>
          <w:sz w:val="24"/>
          <w:szCs w:val="24"/>
        </w:rPr>
        <w:t xml:space="preserve"> номер водительских прав, номер паспорта и тому подобные данные.</w:t>
      </w:r>
    </w:p>
    <w:p w:rsidR="003D7740" w:rsidRPr="00B5501C" w:rsidRDefault="003D7740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3D7740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Блок 2</w:t>
      </w:r>
    </w:p>
    <w:p w:rsidR="003D7740" w:rsidRPr="00B5501C" w:rsidRDefault="00B5501C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0" hidden="0" allowOverlap="0" wp14:anchorId="236D4ECF" wp14:editId="33751A5D">
            <wp:simplePos x="0" y="0"/>
            <wp:positionH relativeFrom="margin">
              <wp:posOffset>-635</wp:posOffset>
            </wp:positionH>
            <wp:positionV relativeFrom="paragraph">
              <wp:posOffset>793115</wp:posOffset>
            </wp:positionV>
            <wp:extent cx="3419475" cy="2484755"/>
            <wp:effectExtent l="0" t="0" r="9525" b="0"/>
            <wp:wrapSquare wrapText="bothSides" distT="0" distB="0" distL="114300" distR="114300"/>
            <wp:docPr id="1" name="image03.jpg" descr="http://www.3dnews.ru/assets/external/illustrations/2007/09/04/583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://www.3dnews.ru/assets/external/illustrations/2007/09/04/58374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84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Одна из проблем, которую вынуждены решать родители, – доступ ребенка к компьютеру и интернету. Сколько времени чадо может проводить перед экраном монитора? Как долго ему позволено играть в игры? Как сделать времяпровождение маленького пользователя в интерн</w:t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ете безопасным? На эти и многие другие вопросы каждая семья отвечает для себя. Тем не менее, о том, что проблема родительского контроля давно стала общей, говорит то, что средства для ограничения доступа к приложениям, играм и сайтам были включены в состав</w:t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Windows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Vista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. Подобные средства с недавнего времени появились во многих комплексных приложениях для обеспечения безопасности, например, в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Norton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Internet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Security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и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Kaspersky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Internet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Security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. Есть и специальные программы, предназначенные исключительно </w:t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для родительского контроля. Если несколько лет назад практически все они были англоязычными, то сегодня не проблема найти приложение, разработанное специально для </w:t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lastRenderedPageBreak/>
        <w:t>русскоязычных пользователей, что, несомненно, говорит о том, что спрос на подобные решения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 xml:space="preserve">Работа с антивирусом 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 xml:space="preserve">Родительский контроль в </w:t>
      </w:r>
      <w:proofErr w:type="spellStart"/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Kaspersky</w:t>
      </w:r>
      <w:proofErr w:type="spellEnd"/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proofErr w:type="spellStart"/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Internet</w:t>
      </w:r>
      <w:proofErr w:type="spellEnd"/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proofErr w:type="spellStart"/>
      <w:r w:rsidRPr="00B5501C">
        <w:rPr>
          <w:rFonts w:asciiTheme="minorHAnsi" w:eastAsia="Times New Roman" w:hAnsiTheme="minorHAnsi" w:cs="Times New Roman"/>
          <w:b/>
          <w:sz w:val="24"/>
          <w:szCs w:val="24"/>
        </w:rPr>
        <w:t>Security</w:t>
      </w:r>
      <w:proofErr w:type="spellEnd"/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Средства родительского контроля нередко можно найти в приложениях, обеспечивающих безопасность работы в интернете. Рассмотрим в качестве примера модуль "Родительский контроль" в про</w:t>
      </w: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грамме </w:t>
      </w:r>
      <w:proofErr w:type="spellStart"/>
      <w:r w:rsidRPr="00B5501C">
        <w:rPr>
          <w:rFonts w:asciiTheme="minorHAnsi" w:hAnsiTheme="minorHAnsi"/>
          <w:sz w:val="24"/>
          <w:szCs w:val="24"/>
        </w:rPr>
        <w:fldChar w:fldCharType="begin"/>
      </w:r>
      <w:r w:rsidRPr="00B5501C">
        <w:rPr>
          <w:rFonts w:asciiTheme="minorHAnsi" w:hAnsiTheme="minorHAnsi"/>
          <w:sz w:val="24"/>
          <w:szCs w:val="24"/>
        </w:rPr>
        <w:instrText xml:space="preserve"> HYPERLINK "http://www.kaspersky.ru/" \h </w:instrText>
      </w:r>
      <w:r w:rsidRPr="00B5501C">
        <w:rPr>
          <w:rFonts w:asciiTheme="minorHAnsi" w:hAnsiTheme="minorHAnsi"/>
          <w:sz w:val="24"/>
          <w:szCs w:val="24"/>
        </w:rPr>
        <w:fldChar w:fldCharType="separate"/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  <w:u w:val="single"/>
        </w:rPr>
        <w:t>Kaspersky</w:t>
      </w:r>
      <w:proofErr w:type="spellEnd"/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  <w:u w:val="single"/>
        </w:rPr>
        <w:t xml:space="preserve"> </w:t>
      </w:r>
      <w:proofErr w:type="spellStart"/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  <w:u w:val="single"/>
        </w:rPr>
        <w:t>Internet</w:t>
      </w:r>
      <w:proofErr w:type="spellEnd"/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  <w:u w:val="single"/>
        </w:rPr>
        <w:t xml:space="preserve"> </w:t>
      </w:r>
      <w:proofErr w:type="spellStart"/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  <w:u w:val="single"/>
        </w:rPr>
        <w:t>Security</w:t>
      </w:r>
      <w:proofErr w:type="spellEnd"/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  <w:u w:val="single"/>
        </w:rPr>
        <w:t xml:space="preserve"> 7</w:t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  <w:u w:val="single"/>
        </w:rPr>
        <w:fldChar w:fldCharType="end"/>
      </w:r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.</w:t>
      </w: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При включении родительского контроля, всем пользователям присваивается профиль "Ребенок"</w:t>
      </w: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и, соответственно, устанавливаются ограничения, заданные для него в настройках программы.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B5501C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0" hidden="0" allowOverlap="0" wp14:anchorId="0BFE2DAF" wp14:editId="312B39B0">
            <wp:simplePos x="0" y="0"/>
            <wp:positionH relativeFrom="margin">
              <wp:posOffset>27940</wp:posOffset>
            </wp:positionH>
            <wp:positionV relativeFrom="paragraph">
              <wp:posOffset>1209040</wp:posOffset>
            </wp:positionV>
            <wp:extent cx="2778760" cy="3314700"/>
            <wp:effectExtent l="0" t="0" r="2540" b="0"/>
            <wp:wrapSquare wrapText="bothSides" distT="0" distB="0" distL="114300" distR="114300"/>
            <wp:docPr id="2" name="image04.gif" descr="http://www.3dnews.ru/assets/external/illustrations/2007/09/04/5837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 descr="http://www.3dnews.ru/assets/external/illustrations/2007/09/04/58375.gif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5501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0" hidden="0" allowOverlap="0" wp14:anchorId="6250E7BB" wp14:editId="54D6E61F">
            <wp:simplePos x="0" y="0"/>
            <wp:positionH relativeFrom="margin">
              <wp:posOffset>2960370</wp:posOffset>
            </wp:positionH>
            <wp:positionV relativeFrom="paragraph">
              <wp:posOffset>1210945</wp:posOffset>
            </wp:positionV>
            <wp:extent cx="3390265" cy="2332355"/>
            <wp:effectExtent l="0" t="0" r="635" b="0"/>
            <wp:wrapSquare wrapText="bothSides" distT="0" distB="0" distL="114300" distR="114300"/>
            <wp:docPr id="3" name="image05.gif" descr="http://www.3dnews.ru/assets/external/illustrations/2007/09/04/5837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 descr="http://www.3dnews.ru/assets/external/illustrations/2007/09/04/58376.gif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33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Второй профиль - "Родитель" – позволяет беспрепятственно путешествовать по интернету, без ограничений, не выключая родительский контроль. Первое, что нужно сделать </w:t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во время настройки этого модуля – выбрать профиль "Родитель" и задать для него пароль. После этого выключить родительский контроль или переключиться на профиль "Родитель" можно будет только после ввода пароля. При помощи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Kaspersky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Internet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</w:t>
      </w:r>
      <w:proofErr w:type="spell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Security</w:t>
      </w:r>
      <w:proofErr w:type="spell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7 можно</w:t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 xml:space="preserve"> настраивать права доступа к определенным сайтам, почте и другим </w:t>
      </w:r>
      <w:proofErr w:type="gramStart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интернет-сервисам</w:t>
      </w:r>
      <w:proofErr w:type="gramEnd"/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. Родители могут выбрать категории сайтов, на которые ребенок не сможет зайти, запретить его общение по почте и в чатах. Кроме этого, можно составить черный и белый списки ре</w:t>
      </w:r>
      <w:r w:rsidR="001C77F9"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сурсов.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Еще одна возможность родительского контроля – ограничение времени пользования интернетом. Можно установить суточную норму пребывания в интернете или установить часы, в которые разрешено пользование Сетью. Правда, к сожалению, не предусмотрено изм</w:t>
      </w: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енение этих настроек в зависимости от дней недели.</w:t>
      </w:r>
    </w:p>
    <w:p w:rsidR="003D7740" w:rsidRPr="00B5501C" w:rsidRDefault="003D7740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536C5C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Если ребенок пытается попасть на запрещенную страницу, выводится сообщение, что сайт заблокирован.</w:t>
      </w:r>
    </w:p>
    <w:p w:rsidR="003D7740" w:rsidRPr="00B5501C" w:rsidRDefault="003D7740" w:rsidP="00B5501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bookmarkStart w:id="1" w:name="h.gjdgxs" w:colFirst="0" w:colLast="0"/>
      <w:bookmarkEnd w:id="1"/>
      <w:r w:rsidRPr="00B5501C">
        <w:rPr>
          <w:rFonts w:asciiTheme="minorHAnsi" w:eastAsia="Times New Roman" w:hAnsiTheme="minorHAnsi" w:cs="Times New Roman"/>
          <w:b/>
          <w:sz w:val="24"/>
          <w:szCs w:val="24"/>
          <w:highlight w:val="white"/>
        </w:rPr>
        <w:t>Подводя итоги</w:t>
      </w:r>
    </w:p>
    <w:p w:rsidR="003D7740" w:rsidRPr="00B5501C" w:rsidRDefault="001C77F9" w:rsidP="00B5501C">
      <w:pPr>
        <w:spacing w:line="240" w:lineRule="auto"/>
        <w:rPr>
          <w:rFonts w:asciiTheme="minorHAnsi" w:hAnsiTheme="minorHAnsi"/>
          <w:sz w:val="24"/>
          <w:szCs w:val="24"/>
        </w:rPr>
      </w:pPr>
      <w:r w:rsidRPr="00B5501C">
        <w:rPr>
          <w:rFonts w:asciiTheme="minorHAnsi" w:eastAsia="Times New Roman" w:hAnsiTheme="minorHAnsi" w:cs="Times New Roman"/>
          <w:sz w:val="24"/>
          <w:szCs w:val="24"/>
          <w:highlight w:val="white"/>
        </w:rPr>
        <w:t>Вопросы и обсуждение.</w:t>
      </w:r>
    </w:p>
    <w:sectPr w:rsidR="003D7740" w:rsidRPr="00B5501C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7740"/>
    <w:rsid w:val="001C77F9"/>
    <w:rsid w:val="002E1F0F"/>
    <w:rsid w:val="003D7740"/>
    <w:rsid w:val="004A5DEE"/>
    <w:rsid w:val="00536C5C"/>
    <w:rsid w:val="00705142"/>
    <w:rsid w:val="00B5501C"/>
    <w:rsid w:val="00C80BC1"/>
    <w:rsid w:val="00D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7051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1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7051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3527" TargetMode="External"/><Relationship Id="rId13" Type="http://schemas.openxmlformats.org/officeDocument/2006/relationships/hyperlink" Target="http://linuxway.ru/poleznoe/kak-sozdat-nadezhnyj-parol/" TargetMode="External"/><Relationship Id="rId18" Type="http://schemas.openxmlformats.org/officeDocument/2006/relationships/hyperlink" Target="http://el.nios.ru/mod/glossary/showentry.php?eid=1180&amp;displayformat=diction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l.nios.ru/mod/glossary/showentry.php?eid=1180&amp;displayformat=dictionary" TargetMode="External"/><Relationship Id="rId7" Type="http://schemas.openxmlformats.org/officeDocument/2006/relationships/hyperlink" Target="http://propokerpro.org/pravila-info.htm?neuspred=1" TargetMode="External"/><Relationship Id="rId12" Type="http://schemas.openxmlformats.org/officeDocument/2006/relationships/hyperlink" Target="http://www.microsoft.com/ru-ru/security/online-privacy/passwords-create.aspx" TargetMode="External"/><Relationship Id="rId17" Type="http://schemas.openxmlformats.org/officeDocument/2006/relationships/hyperlink" Target="http://el.nios.ru/mod/glossary/showentry.php?eid=1164&amp;displayformat=dictionary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l.nios.ru/mod/glossary/showentry.php?eid=1215&amp;displayformat=dictionary" TargetMode="External"/><Relationship Id="rId20" Type="http://schemas.openxmlformats.org/officeDocument/2006/relationships/hyperlink" Target="http://el.nios.ru/mod/glossary/showentry.php?eid=1146&amp;displayformat=dictionary" TargetMode="External"/><Relationship Id="rId1" Type="http://schemas.openxmlformats.org/officeDocument/2006/relationships/styles" Target="styles.xml"/><Relationship Id="rId6" Type="http://schemas.openxmlformats.org/officeDocument/2006/relationships/hyperlink" Target="http://propokerpro.org/pravila-info.htm?neuspred=1" TargetMode="External"/><Relationship Id="rId11" Type="http://schemas.openxmlformats.org/officeDocument/2006/relationships/hyperlink" Target="http://www.microsoft.com/ru-ru/security/online-privacy/passwords-create.aspx" TargetMode="External"/><Relationship Id="rId24" Type="http://schemas.openxmlformats.org/officeDocument/2006/relationships/image" Target="media/image3.gif"/><Relationship Id="rId5" Type="http://schemas.openxmlformats.org/officeDocument/2006/relationships/hyperlink" Target="http://in-econom.ru/kanaly-svyazi/" TargetMode="External"/><Relationship Id="rId15" Type="http://schemas.openxmlformats.org/officeDocument/2006/relationships/hyperlink" Target="http://www.3dnews.ru/268023" TargetMode="External"/><Relationship Id="rId23" Type="http://schemas.openxmlformats.org/officeDocument/2006/relationships/image" Target="media/image2.gif"/><Relationship Id="rId10" Type="http://schemas.openxmlformats.org/officeDocument/2006/relationships/hyperlink" Target="http://xn--80abucjiibhv9a.xn--p1ai/%D0%B4%D0%BE%D0%BA%D1%83%D0%BC%D0%B5%D0%BD%D1%82%D1%8B/3527" TargetMode="External"/><Relationship Id="rId19" Type="http://schemas.openxmlformats.org/officeDocument/2006/relationships/hyperlink" Target="http://el.nios.ru/mod/glossary/showentry.php?eid=1212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3527" TargetMode="External"/><Relationship Id="rId14" Type="http://schemas.openxmlformats.org/officeDocument/2006/relationships/hyperlink" Target="http://linuxway.ru/poleznoe/kak-sozdat-nadezhnyj-parol/" TargetMode="External"/><Relationship Id="rId2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Шарапова</dc:creator>
  <cp:lastModifiedBy>Татьяна Ивановна Шарапова</cp:lastModifiedBy>
  <cp:revision>3</cp:revision>
  <cp:lastPrinted>2015-04-02T05:28:00Z</cp:lastPrinted>
  <dcterms:created xsi:type="dcterms:W3CDTF">2015-04-02T05:27:00Z</dcterms:created>
  <dcterms:modified xsi:type="dcterms:W3CDTF">2015-04-02T05:28:00Z</dcterms:modified>
</cp:coreProperties>
</file>