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92DE8" w:rsidRDefault="00002A31">
      <w:r>
        <w:t xml:space="preserve"> </w:t>
      </w:r>
    </w:p>
    <w:tbl>
      <w:tblPr>
        <w:tblStyle w:val="a5"/>
        <w:bidiVisual/>
        <w:tblW w:w="936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5657"/>
        <w:gridCol w:w="3703"/>
      </w:tblGrid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Юри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на Юлия Николаевна, МАОУ Гимназия № 11 «Гармония»</w:t>
            </w:r>
          </w:p>
        </w:tc>
        <w:tc>
          <w:tcPr>
            <w:tcW w:w="3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Модуль 1. Технические аспекты использования Интернета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модуля</w:t>
            </w:r>
          </w:p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Выступление перед родителями</w:t>
            </w:r>
          </w:p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40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Родители детей 9 – 12 лет</w:t>
            </w:r>
          </w:p>
          <w:p w:rsidR="00292DE8" w:rsidRDefault="00002A31">
            <w:pPr>
              <w:ind w:left="4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«Безопасный интернет детям»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урока (собрания, выступления и т.д.):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ИКТ компетентности в области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Интернет-безопасности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организации деятельности детей и родителей во всемирной сети.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numPr>
                <w:ilvl w:val="0"/>
                <w:numId w:val="2"/>
              </w:numPr>
              <w:ind w:hanging="359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Проблемы б</w:t>
            </w:r>
            <w:r>
              <w:rPr>
                <w:rFonts w:ascii="Times New Roman" w:eastAsia="Times New Roman" w:hAnsi="Times New Roman" w:cs="Times New Roman"/>
                <w:sz w:val="24"/>
              </w:rPr>
              <w:t>езопасности при использовании детьми сети Интернет;</w:t>
            </w:r>
          </w:p>
          <w:p w:rsidR="00292DE8" w:rsidRDefault="00002A31">
            <w:pPr>
              <w:numPr>
                <w:ilvl w:val="0"/>
                <w:numId w:val="2"/>
              </w:numPr>
              <w:ind w:hanging="359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потенциальные риски при использовании Интернета;</w:t>
            </w:r>
          </w:p>
          <w:p w:rsidR="00292DE8" w:rsidRDefault="00002A31">
            <w:pPr>
              <w:numPr>
                <w:ilvl w:val="0"/>
                <w:numId w:val="2"/>
              </w:numPr>
              <w:ind w:hanging="359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пути защиты.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вопросы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Видеоролик  «А что Ваш ребенок делает в Интернете?»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http://www.youtube.com/watch?v=8AOhNqnTGok</w:t>
              </w:r>
            </w:hyperlink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Необходимые материалы: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numPr>
                <w:ilvl w:val="0"/>
                <w:numId w:val="1"/>
              </w:numPr>
              <w:ind w:hanging="359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Полезные ссылки по безопасности в Интернете.</w:t>
            </w:r>
          </w:p>
          <w:p w:rsidR="00292DE8" w:rsidRDefault="00002A31">
            <w:pPr>
              <w:numPr>
                <w:ilvl w:val="0"/>
                <w:numId w:val="1"/>
              </w:numPr>
              <w:ind w:hanging="359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Рефлексия.</w:t>
            </w:r>
          </w:p>
        </w:tc>
        <w:tc>
          <w:tcPr>
            <w:tcW w:w="3703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Дополнительные материалы по теме:</w:t>
            </w:r>
          </w:p>
        </w:tc>
      </w:tr>
    </w:tbl>
    <w:p w:rsidR="00292DE8" w:rsidRDefault="00002A31">
      <w:r>
        <w:t xml:space="preserve"> </w:t>
      </w:r>
    </w:p>
    <w:p w:rsidR="00292DE8" w:rsidRDefault="00002A31">
      <w:pPr>
        <w:pStyle w:val="3"/>
        <w:spacing w:before="280" w:after="80"/>
        <w:ind w:firstLine="140"/>
        <w:contextualSpacing w:val="0"/>
      </w:pPr>
      <w:bookmarkStart w:id="1" w:name="h.m25x66gyerhg" w:colFirst="0" w:colLast="0"/>
      <w:bookmarkEnd w:id="1"/>
      <w:r>
        <w:rPr>
          <w:rFonts w:ascii="Arial" w:eastAsia="Arial" w:hAnsi="Arial" w:cs="Arial"/>
          <w:b w:val="0"/>
          <w:i/>
          <w:color w:val="000000"/>
          <w:sz w:val="26"/>
        </w:rPr>
        <w:t xml:space="preserve">I. </w:t>
      </w:r>
      <w:r>
        <w:rPr>
          <w:rFonts w:ascii="Times New Roman" w:eastAsia="Times New Roman" w:hAnsi="Times New Roman" w:cs="Times New Roman"/>
          <w:b w:val="0"/>
          <w:i/>
          <w:color w:val="000000"/>
        </w:rPr>
        <w:t xml:space="preserve">Просмотр видеоролика </w:t>
      </w:r>
      <w:r>
        <w:rPr>
          <w:rFonts w:ascii="Times New Roman" w:eastAsia="Times New Roman" w:hAnsi="Times New Roman" w:cs="Times New Roman"/>
          <w:i/>
          <w:color w:val="000000"/>
        </w:rPr>
        <w:t>«</w:t>
      </w:r>
      <w:r>
        <w:rPr>
          <w:rFonts w:ascii="Times New Roman" w:eastAsia="Times New Roman" w:hAnsi="Times New Roman" w:cs="Times New Roman"/>
          <w:b w:val="0"/>
          <w:i/>
          <w:color w:val="000000"/>
        </w:rPr>
        <w:t>А что Ваш ребенок делает в Интернете?»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Arial" w:eastAsia="Arial" w:hAnsi="Arial" w:cs="Arial"/>
          <w:color w:val="000000"/>
          <w:sz w:val="26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1155CC"/>
            <w:u w:val="single"/>
          </w:rPr>
          <w:t>http://www.youtube.com/watch?v=8AOhNqnTGok</w:t>
        </w:r>
      </w:hyperlink>
    </w:p>
    <w:p w:rsidR="00292DE8" w:rsidRDefault="00002A31">
      <w:r>
        <w:t xml:space="preserve"> </w:t>
      </w:r>
    </w:p>
    <w:p w:rsidR="00292DE8" w:rsidRDefault="00002A31">
      <w:pPr>
        <w:pStyle w:val="3"/>
        <w:spacing w:before="280" w:after="80"/>
        <w:ind w:hanging="859"/>
        <w:contextualSpacing w:val="0"/>
        <w:jc w:val="center"/>
      </w:pPr>
      <w:bookmarkStart w:id="2" w:name="h.i40b4f1zkrt2" w:colFirst="0" w:colLast="0"/>
      <w:bookmarkEnd w:id="2"/>
      <w:r>
        <w:rPr>
          <w:rFonts w:ascii="Times New Roman" w:eastAsia="Times New Roman" w:hAnsi="Times New Roman" w:cs="Times New Roman"/>
          <w:b w:val="0"/>
          <w:i/>
          <w:color w:val="000000"/>
        </w:rPr>
        <w:lastRenderedPageBreak/>
        <w:t xml:space="preserve">II. </w:t>
      </w:r>
      <w:r>
        <w:rPr>
          <w:rFonts w:ascii="Times New Roman" w:eastAsia="Times New Roman" w:hAnsi="Times New Roman" w:cs="Times New Roman"/>
          <w:b w:val="0"/>
          <w:i/>
          <w:color w:val="000000"/>
        </w:rPr>
        <w:t>Что могут сделать взрослые для безопасности детей в интернете?</w:t>
      </w:r>
    </w:p>
    <w:p w:rsidR="00292DE8" w:rsidRDefault="00002A31">
      <w:pPr>
        <w:pStyle w:val="3"/>
        <w:spacing w:before="280" w:after="80"/>
        <w:ind w:firstLine="580"/>
        <w:contextualSpacing w:val="0"/>
        <w:jc w:val="both"/>
      </w:pPr>
      <w:bookmarkStart w:id="3" w:name="h.wkhdc8hj3tb9" w:colFirst="0" w:colLast="0"/>
      <w:bookmarkEnd w:id="3"/>
      <w:r>
        <w:rPr>
          <w:rFonts w:ascii="Times New Roman" w:eastAsia="Times New Roman" w:hAnsi="Times New Roman" w:cs="Times New Roman"/>
          <w:b w:val="0"/>
          <w:color w:val="000000"/>
        </w:rPr>
        <w:t xml:space="preserve">Интернет может быть прекрасным </w:t>
      </w:r>
      <w:proofErr w:type="gramStart"/>
      <w:r>
        <w:rPr>
          <w:rFonts w:ascii="Times New Roman" w:eastAsia="Times New Roman" w:hAnsi="Times New Roman" w:cs="Times New Roman"/>
          <w:b w:val="0"/>
          <w:color w:val="000000"/>
        </w:rPr>
        <w:t>местом</w:t>
      </w:r>
      <w:proofErr w:type="gramEnd"/>
      <w:r>
        <w:rPr>
          <w:rFonts w:ascii="Times New Roman" w:eastAsia="Times New Roman" w:hAnsi="Times New Roman" w:cs="Times New Roman"/>
          <w:b w:val="0"/>
          <w:color w:val="000000"/>
        </w:rPr>
        <w:t xml:space="preserve"> как для обучения, так и для отдыха и общения с друзьями. Но, как и весь реальный мир, Сеть тоже может быть опасна. Перед тем как разрешить детям выходить в интернет самостоятельно, следует установить ряд правил, c кото</w:t>
      </w:r>
      <w:r>
        <w:rPr>
          <w:rFonts w:ascii="Times New Roman" w:eastAsia="Times New Roman" w:hAnsi="Times New Roman" w:cs="Times New Roman"/>
          <w:b w:val="0"/>
          <w:color w:val="000000"/>
        </w:rPr>
        <w:t xml:space="preserve">рыми должен согласиться и ваш ребенок. Если вы не знаете, с чего начать, вот несколько рекомендаций, как сделать посещение интернета для детей полностью безопасным. </w:t>
      </w:r>
    </w:p>
    <w:p w:rsidR="00292DE8" w:rsidRDefault="00002A31">
      <w:pPr>
        <w:pStyle w:val="3"/>
        <w:spacing w:before="280" w:after="80"/>
        <w:contextualSpacing w:val="0"/>
      </w:pPr>
      <w:bookmarkStart w:id="4" w:name="h.ouaku05a83iq" w:colFirst="0" w:colLast="0"/>
      <w:bookmarkEnd w:id="4"/>
      <w:r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5" w:name="h.l9p5uundy75i" w:colFirst="0" w:colLast="0"/>
      <w:bookmarkEnd w:id="5"/>
      <w:r>
        <w:rPr>
          <w:rFonts w:ascii="Times New Roman" w:eastAsia="Times New Roman" w:hAnsi="Times New Roman" w:cs="Times New Roman"/>
          <w:color w:val="000000"/>
        </w:rPr>
        <w:t>Возраст от 9 до 12 лет</w:t>
      </w:r>
    </w:p>
    <w:p w:rsidR="00292DE8" w:rsidRDefault="00002A31" w:rsidP="00002A31">
      <w:pPr>
        <w:ind w:firstLine="851"/>
      </w:pPr>
      <w:r>
        <w:rPr>
          <w:rFonts w:ascii="Times New Roman" w:eastAsia="Times New Roman" w:hAnsi="Times New Roman" w:cs="Times New Roman"/>
          <w:sz w:val="24"/>
        </w:rPr>
        <w:t>В данном возрасте дети, как правило, уже наслышаны о том, какая и</w:t>
      </w:r>
      <w:r>
        <w:rPr>
          <w:rFonts w:ascii="Times New Roman" w:eastAsia="Times New Roman" w:hAnsi="Times New Roman" w:cs="Times New Roman"/>
          <w:sz w:val="24"/>
        </w:rPr>
        <w:t xml:space="preserve">нформация существует в Интернет. Совершенно нормально, что они хотят это увидеть, прочесть, услышать. При этом нужно помнить, что доступ к нежелательным материалам можно легко заблокировать при помощи средств Родительского контроля. Советы по безопасности </w:t>
      </w:r>
      <w:r>
        <w:rPr>
          <w:rFonts w:ascii="Times New Roman" w:eastAsia="Times New Roman" w:hAnsi="Times New Roman" w:cs="Times New Roman"/>
          <w:sz w:val="24"/>
        </w:rPr>
        <w:t>в этом возрасте: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Создайте список домашних правил посещения Интернет при участии детей и требуйте его выполнения;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Требуйте от вашего ребенка соблюдения временных норм нахождения за компьютером;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Покажите ребенку, что вы наблюдае</w:t>
      </w:r>
      <w:r w:rsidRPr="00002A31">
        <w:rPr>
          <w:rFonts w:ascii="Times New Roman" w:eastAsia="Times New Roman" w:hAnsi="Times New Roman" w:cs="Times New Roman"/>
          <w:sz w:val="24"/>
        </w:rPr>
        <w:t xml:space="preserve">те за ним </w:t>
      </w:r>
      <w:proofErr w:type="gramStart"/>
      <w:r w:rsidRPr="00002A31">
        <w:rPr>
          <w:rFonts w:ascii="Times New Roman" w:eastAsia="Times New Roman" w:hAnsi="Times New Roman" w:cs="Times New Roman"/>
          <w:sz w:val="24"/>
        </w:rPr>
        <w:t>не</w:t>
      </w:r>
      <w:proofErr w:type="gramEnd"/>
      <w:r w:rsidRPr="00002A31">
        <w:rPr>
          <w:rFonts w:ascii="Times New Roman" w:eastAsia="Times New Roman" w:hAnsi="Times New Roman" w:cs="Times New Roman"/>
          <w:sz w:val="24"/>
        </w:rPr>
        <w:t xml:space="preserve"> потому что вам это хочется, а потому что вы беспокоитесь о его безопасности и всегда готовы ему помочь;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Компьютер с подключением в Интернет должен находиться в общей комнате под присмотром родителей;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Используйте средства бл</w:t>
      </w:r>
      <w:r w:rsidRPr="00002A31">
        <w:rPr>
          <w:rFonts w:ascii="Times New Roman" w:eastAsia="Times New Roman" w:hAnsi="Times New Roman" w:cs="Times New Roman"/>
          <w:sz w:val="24"/>
        </w:rPr>
        <w:t>окирования нежелательного контента как дополнение к стандартному Родительскому контролю;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Не забывайте беседовать с детьми об их друзьях в Интернет;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Настаивайте, чтобы дети никогда не соглашались на личные встречи с друзьями по Интернет;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Позволяйте детям заходить только на сайты из «белого» списка, который создайте вместе с ними;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Приучите детей никогда не выдавать личную информацию средствами электронной почты, чатов, систем мгновенного обмена сообщениями, регистрацион</w:t>
      </w:r>
      <w:r w:rsidRPr="00002A31">
        <w:rPr>
          <w:rFonts w:ascii="Times New Roman" w:eastAsia="Times New Roman" w:hAnsi="Times New Roman" w:cs="Times New Roman"/>
          <w:sz w:val="24"/>
        </w:rPr>
        <w:t>ных форм, личных профилей и при регистрации на конкурсы в Интернет;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lastRenderedPageBreak/>
        <w:t>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Создайте вашему ребенку ограниченную учетную запись для работы на компьютере;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Приучите вашего ребенка сообщать вам о любых угрозах или тревогах, связанных с Интернет. Оставайтесь спокойными и напомните детям, что они в безопасности, если сами рас</w:t>
      </w:r>
      <w:r w:rsidRPr="00002A31">
        <w:rPr>
          <w:rFonts w:ascii="Times New Roman" w:eastAsia="Times New Roman" w:hAnsi="Times New Roman" w:cs="Times New Roman"/>
          <w:sz w:val="24"/>
        </w:rPr>
        <w:t>сказали вам, если сами рассказали вам о своих угрозах или тревогах. Похвалите их и посоветуйте подойти еще раз в подобных случаях;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Расскажите детям о порнографии в Интернет;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Настаивайте на том, чтобы дети предоставляли вам доступ к свое</w:t>
      </w:r>
      <w:r w:rsidRPr="00002A31">
        <w:rPr>
          <w:rFonts w:ascii="Times New Roman" w:eastAsia="Times New Roman" w:hAnsi="Times New Roman" w:cs="Times New Roman"/>
          <w:sz w:val="24"/>
        </w:rPr>
        <w:t>й электронной почте, чтобы вы убедились, что они не общаются с незнакомцами;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Объясните детям, что нельзя использовать сеть для хулиганства, распространения</w:t>
      </w:r>
    </w:p>
    <w:p w:rsidR="00292DE8" w:rsidRDefault="00002A31" w:rsidP="00002A31">
      <w:pPr>
        <w:pStyle w:val="a7"/>
        <w:numPr>
          <w:ilvl w:val="0"/>
          <w:numId w:val="4"/>
        </w:numPr>
        <w:spacing w:line="360" w:lineRule="auto"/>
      </w:pPr>
      <w:r w:rsidRPr="00002A31">
        <w:rPr>
          <w:rFonts w:ascii="Times New Roman" w:eastAsia="Times New Roman" w:hAnsi="Times New Roman" w:cs="Times New Roman"/>
          <w:sz w:val="24"/>
        </w:rPr>
        <w:t>сплетен или угроз.</w:t>
      </w:r>
    </w:p>
    <w:p w:rsidR="00292DE8" w:rsidRDefault="00002A31">
      <w:pPr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Источник: </w:t>
      </w:r>
      <w:hyperlink r:id="rId8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oszon</w:t>
        </w:r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e.net</w:t>
        </w:r>
      </w:hyperlink>
    </w:p>
    <w:p w:rsidR="00292DE8" w:rsidRDefault="00002A31">
      <w:pPr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92DE8" w:rsidRDefault="00002A31">
      <w:pPr>
        <w:ind w:left="58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292DE8" w:rsidRDefault="00002A31">
      <w:pPr>
        <w:ind w:left="580" w:hanging="359"/>
      </w:pPr>
      <w:r>
        <w:rPr>
          <w:rFonts w:ascii="Times New Roman" w:eastAsia="Times New Roman" w:hAnsi="Times New Roman" w:cs="Times New Roman"/>
          <w:i/>
          <w:sz w:val="24"/>
        </w:rPr>
        <w:t xml:space="preserve">III.   Полезные ссылки по безопасности в Интернете. </w:t>
      </w:r>
    </w:p>
    <w:p w:rsidR="00292DE8" w:rsidRDefault="00002A31">
      <w:pPr>
        <w:ind w:left="580" w:hanging="359"/>
      </w:pPr>
      <w:r>
        <w:rPr>
          <w:rFonts w:ascii="Times New Roman" w:eastAsia="Times New Roman" w:hAnsi="Times New Roman" w:cs="Times New Roman"/>
          <w:sz w:val="24"/>
        </w:rPr>
        <w:t>(Просмотр сайтов по безопасности в Интернете)</w:t>
      </w:r>
    </w:p>
    <w:p w:rsidR="00292DE8" w:rsidRDefault="00002A31">
      <w:pPr>
        <w:ind w:left="58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292DE8" w:rsidRDefault="00002A31"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a6"/>
        <w:tblW w:w="936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5147"/>
        <w:gridCol w:w="4213"/>
      </w:tblGrid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Федеральная программа безопасного детского интернета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Гогуль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" </w:t>
            </w:r>
          </w:p>
        </w:tc>
        <w:tc>
          <w:tcPr>
            <w:tcW w:w="42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http://www.gogul.tv/about/</w:t>
              </w:r>
            </w:hyperlink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Азбука безопасности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http://azbez.com/safety/internet</w:t>
              </w:r>
            </w:hyperlink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Дети России Онлайн </w:t>
            </w:r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http://detionline.com/</w:t>
              </w:r>
            </w:hyperlink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Защита детей от вредной информации в сети интернет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http://www.internet-kontrol.ru/</w:t>
              </w:r>
            </w:hyperlink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Ребенок в сети </w:t>
            </w:r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detionline.ru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Сборник документов, новостей </w:t>
            </w:r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http://www.garant.ru/actual/421242/</w:t>
              </w:r>
            </w:hyperlink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Угрозы </w:t>
            </w:r>
          </w:p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securelist.com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92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Сообщество пользователей безопасного Интернета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DE8" w:rsidRDefault="00002A31">
            <w:pPr>
              <w:ind w:left="140" w:right="140"/>
            </w:pP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http://www.netpolice.ru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</w:tr>
    </w:tbl>
    <w:p w:rsidR="00292DE8" w:rsidRDefault="00002A31"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92DE8" w:rsidRDefault="00002A31"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92DE8" w:rsidRDefault="00002A31">
      <w:pPr>
        <w:ind w:left="580" w:hanging="359"/>
      </w:pPr>
      <w:r>
        <w:rPr>
          <w:rFonts w:ascii="Times New Roman" w:eastAsia="Times New Roman" w:hAnsi="Times New Roman" w:cs="Times New Roman"/>
          <w:i/>
          <w:sz w:val="24"/>
        </w:rPr>
        <w:t xml:space="preserve">IV. </w:t>
      </w:r>
      <w:r>
        <w:rPr>
          <w:rFonts w:ascii="Times New Roman" w:eastAsia="Times New Roman" w:hAnsi="Times New Roman" w:cs="Times New Roman"/>
          <w:i/>
          <w:sz w:val="24"/>
        </w:rPr>
        <w:t>Обсуждение вопроса «К</w:t>
      </w:r>
      <w:r>
        <w:rPr>
          <w:rFonts w:ascii="Times New Roman" w:eastAsia="Times New Roman" w:hAnsi="Times New Roman" w:cs="Times New Roman"/>
          <w:sz w:val="24"/>
        </w:rPr>
        <w:t>ак можно помочь детям не  утонуть в сети»</w:t>
      </w:r>
    </w:p>
    <w:p w:rsidR="00292DE8" w:rsidRDefault="00002A31">
      <w:pPr>
        <w:ind w:left="58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292DE8" w:rsidRDefault="00002A31">
      <w:pPr>
        <w:ind w:left="580" w:hanging="359"/>
      </w:pPr>
      <w:r>
        <w:rPr>
          <w:rFonts w:ascii="Times New Roman" w:eastAsia="Times New Roman" w:hAnsi="Times New Roman" w:cs="Times New Roman"/>
          <w:i/>
          <w:sz w:val="24"/>
        </w:rPr>
        <w:t xml:space="preserve">V. </w:t>
      </w:r>
      <w:r>
        <w:rPr>
          <w:rFonts w:ascii="Times New Roman" w:eastAsia="Times New Roman" w:hAnsi="Times New Roman" w:cs="Times New Roman"/>
          <w:i/>
          <w:sz w:val="24"/>
        </w:rPr>
        <w:t>Подведение итогов</w:t>
      </w:r>
    </w:p>
    <w:p w:rsidR="00292DE8" w:rsidRDefault="00002A31">
      <w:pPr>
        <w:numPr>
          <w:ilvl w:val="0"/>
          <w:numId w:val="3"/>
        </w:numPr>
        <w:ind w:hanging="359"/>
        <w:contextualSpacing/>
      </w:pPr>
      <w:r>
        <w:rPr>
          <w:rFonts w:ascii="Times New Roman" w:eastAsia="Times New Roman" w:hAnsi="Times New Roman" w:cs="Times New Roman"/>
          <w:sz w:val="24"/>
        </w:rPr>
        <w:t>Обучить ребенка правилам безопасности в Сети.</w:t>
      </w:r>
    </w:p>
    <w:p w:rsidR="00292DE8" w:rsidRDefault="00002A31">
      <w:pPr>
        <w:numPr>
          <w:ilvl w:val="0"/>
          <w:numId w:val="3"/>
        </w:numPr>
        <w:ind w:hanging="359"/>
        <w:contextualSpacing/>
      </w:pPr>
      <w:r>
        <w:rPr>
          <w:rFonts w:ascii="Times New Roman" w:eastAsia="Times New Roman" w:hAnsi="Times New Roman" w:cs="Times New Roman"/>
          <w:sz w:val="24"/>
        </w:rPr>
        <w:t>Обращать внимание на то, чем занимается ребенок в Интернете.</w:t>
      </w:r>
    </w:p>
    <w:p w:rsidR="00292DE8" w:rsidRPr="00002A31" w:rsidRDefault="00002A31" w:rsidP="00002A31">
      <w:pPr>
        <w:numPr>
          <w:ilvl w:val="0"/>
          <w:numId w:val="3"/>
        </w:numPr>
        <w:ind w:hanging="359"/>
        <w:contextualSpacing/>
      </w:pPr>
      <w:r w:rsidRPr="00002A31">
        <w:rPr>
          <w:rFonts w:ascii="Times New Roman" w:eastAsia="Times New Roman" w:hAnsi="Times New Roman" w:cs="Times New Roman"/>
          <w:sz w:val="24"/>
        </w:rPr>
        <w:t>Использовать технологии Родительского контроля.</w:t>
      </w:r>
    </w:p>
    <w:p w:rsidR="00002A31" w:rsidRDefault="00002A31" w:rsidP="00002A31">
      <w:pPr>
        <w:contextualSpacing/>
        <w:rPr>
          <w:rFonts w:ascii="Times New Roman" w:eastAsia="Times New Roman" w:hAnsi="Times New Roman" w:cs="Times New Roman"/>
          <w:sz w:val="24"/>
        </w:rPr>
      </w:pPr>
    </w:p>
    <w:p w:rsidR="00002A31" w:rsidRDefault="00002A31" w:rsidP="00002A31">
      <w:pPr>
        <w:contextualSpacing/>
      </w:pPr>
    </w:p>
    <w:sectPr w:rsidR="00002A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71AD"/>
    <w:multiLevelType w:val="hybridMultilevel"/>
    <w:tmpl w:val="83BEB3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8845C9"/>
    <w:multiLevelType w:val="multilevel"/>
    <w:tmpl w:val="DC7035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C8969C2"/>
    <w:multiLevelType w:val="multilevel"/>
    <w:tmpl w:val="2A14A0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4216D56"/>
    <w:multiLevelType w:val="multilevel"/>
    <w:tmpl w:val="A11AEED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92DE8"/>
    <w:rsid w:val="00002A31"/>
    <w:rsid w:val="0029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002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002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zone.net/6213" TargetMode="External"/><Relationship Id="rId13" Type="http://schemas.openxmlformats.org/officeDocument/2006/relationships/hyperlink" Target="http://detionline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8AOhNqnTGok" TargetMode="External"/><Relationship Id="rId12" Type="http://schemas.openxmlformats.org/officeDocument/2006/relationships/hyperlink" Target="http://www.internet-kontrol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etpolice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8AOhNqnTGok" TargetMode="External"/><Relationship Id="rId11" Type="http://schemas.openxmlformats.org/officeDocument/2006/relationships/hyperlink" Target="http://detionlin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curelist.com/ru/threats" TargetMode="External"/><Relationship Id="rId10" Type="http://schemas.openxmlformats.org/officeDocument/2006/relationships/hyperlink" Target="http://azbez.com/safety/inter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gul.tv/about/" TargetMode="External"/><Relationship Id="rId14" Type="http://schemas.openxmlformats.org/officeDocument/2006/relationships/hyperlink" Target="http://www.garant.ru/actual/4212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Юрина_выступление перед родителями_1.Безопасный интернет детям.docx</vt:lpstr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Юрина_выступление перед родителями_1.Безопасный интернет детям.docx</dc:title>
  <dc:creator>Татьяна Ивановна Шарапова</dc:creator>
  <cp:lastModifiedBy>Татьяна Ивановна Шарапова</cp:lastModifiedBy>
  <cp:revision>2</cp:revision>
  <cp:lastPrinted>2014-11-25T06:01:00Z</cp:lastPrinted>
  <dcterms:created xsi:type="dcterms:W3CDTF">2014-11-25T05:39:00Z</dcterms:created>
  <dcterms:modified xsi:type="dcterms:W3CDTF">2014-11-25T06:03:00Z</dcterms:modified>
</cp:coreProperties>
</file>